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48D" w:rsidRPr="00523D13" w:rsidRDefault="00F2648D" w:rsidP="00D838F4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Став немного постарше, ребенок начинает понимать, что помимо прав, у него есть обязанности, которые также обязательны для исполнения, но теперь уже им самим. Начинается все с простых обязанностей – следить за личной гигиеной, помогать по дому, а заканчивается необходимостью закончить свое обучение в общеобразовательном учреждении.</w:t>
      </w:r>
    </w:p>
    <w:p w:rsidR="00F2648D" w:rsidRPr="00523D13" w:rsidRDefault="00F2648D" w:rsidP="00D838F4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Чтобы не ошибиться в существующих правах и обязанностях родного ребенка, стоит внимательно изучить их и стараться всеми</w:t>
      </w:r>
      <w:r w:rsidR="00585584" w:rsidRPr="00523D13">
        <w:rPr>
          <w:rFonts w:ascii="Times New Roman" w:hAnsi="Times New Roman"/>
          <w:sz w:val="26"/>
          <w:szCs w:val="26"/>
        </w:rPr>
        <w:t xml:space="preserve"> разумными способами соблюдать.</w:t>
      </w:r>
    </w:p>
    <w:p w:rsidR="00F2648D" w:rsidRPr="00523D13" w:rsidRDefault="00F2648D" w:rsidP="00D838F4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 xml:space="preserve">Предусматривается целый спектр разнообразных прав и обязанностей, являющихся обязательными для соблюдения несовершеннолетним ребенком. Правами следует руководствоваться, знать их и не допускать умышленного нарушения </w:t>
      </w:r>
      <w:r w:rsidR="00585584" w:rsidRPr="00523D13">
        <w:rPr>
          <w:rFonts w:ascii="Times New Roman" w:hAnsi="Times New Roman"/>
          <w:sz w:val="26"/>
          <w:szCs w:val="26"/>
        </w:rPr>
        <w:t>близкими и посторонними людьми.</w:t>
      </w:r>
    </w:p>
    <w:p w:rsidR="005B2FB8" w:rsidRPr="00523D13" w:rsidRDefault="00F2648D" w:rsidP="00D838F4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В законодательном акте выделяется целая глава, подробно рассматривающая, данный вопрос. Чтобы не навредить своему ребенку, следует внимательно изучить этот акт и выяснить, какими правами, кроме гражданских, обладает ребенок.</w:t>
      </w:r>
    </w:p>
    <w:p w:rsidR="00523D13" w:rsidRDefault="00523D13" w:rsidP="00095AB7">
      <w:pPr>
        <w:ind w:firstLine="510"/>
        <w:rPr>
          <w:rFonts w:ascii="Times New Roman" w:hAnsi="Times New Roman"/>
          <w:color w:val="FF0000"/>
          <w:sz w:val="26"/>
          <w:szCs w:val="26"/>
        </w:rPr>
      </w:pPr>
    </w:p>
    <w:p w:rsidR="00095AB7" w:rsidRPr="00523D13" w:rsidRDefault="00095AB7" w:rsidP="00095AB7">
      <w:pPr>
        <w:ind w:firstLine="510"/>
        <w:rPr>
          <w:rFonts w:ascii="Times New Roman" w:hAnsi="Times New Roman"/>
          <w:color w:val="FF0000"/>
          <w:sz w:val="26"/>
          <w:szCs w:val="26"/>
        </w:rPr>
      </w:pPr>
      <w:r w:rsidRPr="00523D13">
        <w:rPr>
          <w:rFonts w:ascii="Times New Roman" w:hAnsi="Times New Roman"/>
          <w:color w:val="FF0000"/>
          <w:sz w:val="26"/>
          <w:szCs w:val="26"/>
        </w:rPr>
        <w:t>Права и обязанности ребенка.</w:t>
      </w:r>
    </w:p>
    <w:p w:rsidR="00095AB7" w:rsidRPr="00523D13" w:rsidRDefault="00095AB7" w:rsidP="00095AB7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Права ребенка - это в первую очередь, права человека. Поэтому совершенно не имеет никакого значения, где именно воспитывается несовершеннолетний – в свое</w:t>
      </w:r>
      <w:r w:rsidRPr="00523D13">
        <w:rPr>
          <w:rFonts w:ascii="Times New Roman" w:hAnsi="Times New Roman"/>
          <w:sz w:val="26"/>
          <w:szCs w:val="26"/>
        </w:rPr>
        <w:t>й родной семье, или в приемной.</w:t>
      </w:r>
    </w:p>
    <w:p w:rsidR="00095AB7" w:rsidRPr="00523D13" w:rsidRDefault="00095AB7" w:rsidP="00095AB7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Соблюдать эти права - обязанность взрослых, ведь зачастую, ребенок сам не может толком сформулировать и защитить свое право мыслить, выражаться и име</w:t>
      </w:r>
      <w:r w:rsidRPr="00523D13">
        <w:rPr>
          <w:rFonts w:ascii="Times New Roman" w:hAnsi="Times New Roman"/>
          <w:sz w:val="26"/>
          <w:szCs w:val="26"/>
        </w:rPr>
        <w:t>ть свою собственную территорию.</w:t>
      </w:r>
    </w:p>
    <w:p w:rsidR="00095AB7" w:rsidRPr="00523D13" w:rsidRDefault="00095AB7" w:rsidP="00095AB7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Об этом должен позаботиться взрослый человек, ухаживающий за данным ребенком.</w:t>
      </w:r>
    </w:p>
    <w:p w:rsidR="003C4379" w:rsidRPr="00523D13" w:rsidRDefault="003C4379" w:rsidP="003C4379">
      <w:pPr>
        <w:ind w:firstLine="510"/>
        <w:rPr>
          <w:rFonts w:ascii="Times New Roman" w:hAnsi="Times New Roman"/>
          <w:color w:val="FF0000"/>
          <w:sz w:val="26"/>
          <w:szCs w:val="26"/>
        </w:rPr>
      </w:pPr>
      <w:r w:rsidRPr="00523D13">
        <w:rPr>
          <w:rFonts w:ascii="Times New Roman" w:hAnsi="Times New Roman"/>
          <w:color w:val="FF0000"/>
          <w:sz w:val="26"/>
          <w:szCs w:val="26"/>
        </w:rPr>
        <w:t>Права ребенка</w:t>
      </w:r>
    </w:p>
    <w:p w:rsidR="003C4379" w:rsidRPr="00523D13" w:rsidRDefault="003C4379" w:rsidP="003C4379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Статья 54.Право ребенка жить и воспитываться в семье.</w:t>
      </w:r>
    </w:p>
    <w:p w:rsidR="003C4379" w:rsidRPr="00523D13" w:rsidRDefault="003C4379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3C4379" w:rsidRPr="00523D13" w:rsidRDefault="003C4379" w:rsidP="00CA445D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Статья 55.Право ребенка на общение с родите</w:t>
      </w:r>
      <w:r w:rsidR="00CA445D" w:rsidRPr="00523D13">
        <w:rPr>
          <w:rFonts w:ascii="Times New Roman" w:hAnsi="Times New Roman"/>
          <w:sz w:val="26"/>
          <w:szCs w:val="26"/>
        </w:rPr>
        <w:t xml:space="preserve">лями и другими родственниками. </w:t>
      </w:r>
    </w:p>
    <w:p w:rsidR="003C4379" w:rsidRPr="00523D13" w:rsidRDefault="003C4379" w:rsidP="003C4379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Статья 56.Право реб</w:t>
      </w:r>
      <w:r w:rsidRPr="00523D13">
        <w:rPr>
          <w:rFonts w:ascii="Times New Roman" w:hAnsi="Times New Roman"/>
          <w:sz w:val="26"/>
          <w:szCs w:val="26"/>
        </w:rPr>
        <w:t>енка на защиту.</w:t>
      </w:r>
    </w:p>
    <w:p w:rsidR="003C4379" w:rsidRPr="00523D13" w:rsidRDefault="003C4379" w:rsidP="003C4379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Статья 57. Прав</w:t>
      </w:r>
      <w:r w:rsidRPr="00523D13">
        <w:rPr>
          <w:rFonts w:ascii="Times New Roman" w:hAnsi="Times New Roman"/>
          <w:sz w:val="26"/>
          <w:szCs w:val="26"/>
        </w:rPr>
        <w:t>о ребенка выражать свое мнение.</w:t>
      </w:r>
    </w:p>
    <w:p w:rsidR="003C4379" w:rsidRPr="00523D13" w:rsidRDefault="003C4379" w:rsidP="003C4379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Статья 58. Право ребенка на имя, отчество и фамилию. Этим правом обязате</w:t>
      </w:r>
      <w:r w:rsidRPr="00523D13">
        <w:rPr>
          <w:rFonts w:ascii="Times New Roman" w:hAnsi="Times New Roman"/>
          <w:sz w:val="26"/>
          <w:szCs w:val="26"/>
        </w:rPr>
        <w:t>льно пользуется каждый ребенок.</w:t>
      </w:r>
    </w:p>
    <w:p w:rsidR="003C4379" w:rsidRPr="00523D13" w:rsidRDefault="003C4379" w:rsidP="003C4379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Статья 59.Изм</w:t>
      </w:r>
      <w:r w:rsidRPr="00523D13">
        <w:rPr>
          <w:rFonts w:ascii="Times New Roman" w:hAnsi="Times New Roman"/>
          <w:sz w:val="26"/>
          <w:szCs w:val="26"/>
        </w:rPr>
        <w:t>енение имени и фамилии ребенка.</w:t>
      </w:r>
    </w:p>
    <w:p w:rsidR="003C4379" w:rsidRPr="00523D13" w:rsidRDefault="003C4379" w:rsidP="003C4379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Статья 6</w:t>
      </w:r>
      <w:r w:rsidRPr="00523D13">
        <w:rPr>
          <w:rFonts w:ascii="Times New Roman" w:hAnsi="Times New Roman"/>
          <w:sz w:val="26"/>
          <w:szCs w:val="26"/>
        </w:rPr>
        <w:t>0. Имущественные права ребенка.</w:t>
      </w:r>
    </w:p>
    <w:p w:rsidR="003C4379" w:rsidRPr="00523D13" w:rsidRDefault="003C4379" w:rsidP="003C4379">
      <w:pPr>
        <w:ind w:firstLine="510"/>
        <w:rPr>
          <w:rFonts w:ascii="Times New Roman" w:hAnsi="Times New Roman"/>
          <w:color w:val="FF0000"/>
          <w:sz w:val="26"/>
          <w:szCs w:val="26"/>
        </w:rPr>
      </w:pPr>
      <w:r w:rsidRPr="00523D13">
        <w:rPr>
          <w:rFonts w:ascii="Times New Roman" w:hAnsi="Times New Roman"/>
          <w:color w:val="FF0000"/>
          <w:sz w:val="26"/>
          <w:szCs w:val="26"/>
        </w:rPr>
        <w:t>Обязанности ребенка</w:t>
      </w:r>
    </w:p>
    <w:p w:rsidR="003C4379" w:rsidRPr="00523D13" w:rsidRDefault="003C4379" w:rsidP="003C4379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П</w:t>
      </w:r>
      <w:r w:rsidRPr="00523D13">
        <w:rPr>
          <w:rFonts w:ascii="Times New Roman" w:hAnsi="Times New Roman"/>
          <w:sz w:val="26"/>
          <w:szCs w:val="26"/>
        </w:rPr>
        <w:t>олучение основного образования.</w:t>
      </w:r>
    </w:p>
    <w:p w:rsidR="003C4379" w:rsidRPr="00523D13" w:rsidRDefault="003C4379" w:rsidP="003C4379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Несовершеннолетний обязан соблюдать определенные правила поведения, установленные в различн</w:t>
      </w:r>
      <w:r w:rsidRPr="00523D13">
        <w:rPr>
          <w:rFonts w:ascii="Times New Roman" w:hAnsi="Times New Roman"/>
          <w:sz w:val="26"/>
          <w:szCs w:val="26"/>
        </w:rPr>
        <w:t>ых образовательных учреждениях.</w:t>
      </w:r>
    </w:p>
    <w:p w:rsidR="003C4379" w:rsidRPr="00523D13" w:rsidRDefault="003C4379" w:rsidP="003C4379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Ребенок должен выполнять все возложенные на него профильными лицами обязанности.</w:t>
      </w:r>
    </w:p>
    <w:p w:rsidR="003C4379" w:rsidRPr="00523D13" w:rsidRDefault="00523D13" w:rsidP="003C4379">
      <w:pPr>
        <w:ind w:firstLine="510"/>
        <w:rPr>
          <w:rFonts w:ascii="Times New Roman" w:hAnsi="Times New Roman"/>
          <w:sz w:val="26"/>
          <w:szCs w:val="26"/>
        </w:rPr>
      </w:pPr>
      <w:r w:rsidRPr="00523D13">
        <w:rPr>
          <w:rFonts w:ascii="Times New Roman" w:hAnsi="Times New Roman"/>
          <w:sz w:val="26"/>
          <w:szCs w:val="26"/>
        </w:rPr>
        <w:t>Заключительная обязанность детей – после своего совершеннолетия, содержать своих нетрудоспособных родителей.</w:t>
      </w: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4B0DDF" w:rsidRDefault="00523D13" w:rsidP="004B0DDF">
      <w:pPr>
        <w:ind w:firstLine="510"/>
        <w:jc w:val="center"/>
        <w:rPr>
          <w:rFonts w:ascii="Times New Roman" w:hAnsi="Times New Roman"/>
          <w:i/>
          <w:color w:val="002060"/>
          <w:sz w:val="88"/>
          <w:szCs w:val="88"/>
        </w:rPr>
      </w:pPr>
      <w:r w:rsidRPr="004B0DDF">
        <w:rPr>
          <w:rFonts w:ascii="Times New Roman" w:hAnsi="Times New Roman"/>
          <w:i/>
          <w:color w:val="002060"/>
          <w:sz w:val="88"/>
          <w:szCs w:val="88"/>
        </w:rPr>
        <w:lastRenderedPageBreak/>
        <w:t>Права и обязанности несовершеннолетних</w:t>
      </w: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C73DC7" w:rsidP="004B0DDF">
      <w:pPr>
        <w:ind w:firstLine="5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2754403" cy="20383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8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403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C57" w:rsidRPr="00483B78" w:rsidRDefault="004B0DDF" w:rsidP="004B0DDF">
      <w:pPr>
        <w:ind w:firstLine="510"/>
        <w:jc w:val="center"/>
        <w:rPr>
          <w:rFonts w:ascii="Times New Roman" w:hAnsi="Times New Roman"/>
          <w:b/>
          <w:color w:val="FF0000"/>
        </w:rPr>
      </w:pPr>
      <w:r w:rsidRPr="00483B78">
        <w:rPr>
          <w:rFonts w:ascii="Times New Roman" w:hAnsi="Times New Roman"/>
          <w:b/>
          <w:color w:val="FF0000"/>
        </w:rPr>
        <w:t>Подготовила Россошко Л.В</w:t>
      </w:r>
    </w:p>
    <w:p w:rsidR="004B0DDF" w:rsidRPr="00483B78" w:rsidRDefault="004B0DDF" w:rsidP="004B0DDF">
      <w:pPr>
        <w:ind w:firstLine="510"/>
        <w:jc w:val="center"/>
        <w:rPr>
          <w:rFonts w:ascii="Times New Roman" w:hAnsi="Times New Roman"/>
          <w:b/>
          <w:color w:val="FF0000"/>
        </w:rPr>
      </w:pPr>
      <w:r w:rsidRPr="00483B78">
        <w:rPr>
          <w:rFonts w:ascii="Times New Roman" w:hAnsi="Times New Roman"/>
          <w:b/>
          <w:color w:val="FF0000"/>
        </w:rPr>
        <w:t>2022г.</w:t>
      </w:r>
      <w:bookmarkStart w:id="0" w:name="_GoBack"/>
      <w:bookmarkEnd w:id="0"/>
    </w:p>
    <w:p w:rsidR="004B0DDF" w:rsidRPr="004B0DDF" w:rsidRDefault="004B0DDF" w:rsidP="004B0DDF">
      <w:pPr>
        <w:ind w:firstLine="510"/>
        <w:jc w:val="center"/>
        <w:rPr>
          <w:rFonts w:ascii="Times New Roman" w:hAnsi="Times New Roman"/>
          <w:b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Pr="00523D13" w:rsidRDefault="00234C57" w:rsidP="003C4379">
      <w:pPr>
        <w:ind w:firstLine="510"/>
        <w:rPr>
          <w:rFonts w:ascii="Times New Roman" w:hAnsi="Times New Roman"/>
          <w:sz w:val="26"/>
          <w:szCs w:val="26"/>
        </w:rPr>
      </w:pPr>
    </w:p>
    <w:p w:rsidR="00234C57" w:rsidRDefault="00234C57" w:rsidP="003C4379">
      <w:pPr>
        <w:ind w:firstLine="510"/>
        <w:rPr>
          <w:rFonts w:ascii="Times New Roman" w:hAnsi="Times New Roman"/>
          <w:sz w:val="28"/>
          <w:szCs w:val="28"/>
        </w:rPr>
      </w:pPr>
    </w:p>
    <w:p w:rsidR="00234C57" w:rsidRDefault="00234C57" w:rsidP="003C4379">
      <w:pPr>
        <w:ind w:firstLine="510"/>
        <w:rPr>
          <w:rFonts w:ascii="Times New Roman" w:hAnsi="Times New Roman"/>
          <w:sz w:val="28"/>
          <w:szCs w:val="28"/>
        </w:rPr>
      </w:pPr>
    </w:p>
    <w:p w:rsidR="00234C57" w:rsidRDefault="00234C57" w:rsidP="003C4379">
      <w:pPr>
        <w:ind w:firstLine="510"/>
        <w:rPr>
          <w:rFonts w:ascii="Times New Roman" w:hAnsi="Times New Roman"/>
          <w:sz w:val="28"/>
          <w:szCs w:val="28"/>
        </w:rPr>
      </w:pPr>
    </w:p>
    <w:p w:rsidR="00234C57" w:rsidRDefault="00234C57" w:rsidP="003C4379">
      <w:pPr>
        <w:ind w:firstLine="510"/>
        <w:rPr>
          <w:rFonts w:ascii="Times New Roman" w:hAnsi="Times New Roman"/>
          <w:sz w:val="28"/>
          <w:szCs w:val="28"/>
        </w:rPr>
      </w:pPr>
    </w:p>
    <w:p w:rsidR="00234C57" w:rsidRDefault="00234C57" w:rsidP="003C4379">
      <w:pPr>
        <w:ind w:firstLine="510"/>
        <w:rPr>
          <w:rFonts w:ascii="Times New Roman" w:hAnsi="Times New Roman"/>
          <w:sz w:val="28"/>
          <w:szCs w:val="28"/>
        </w:rPr>
      </w:pPr>
    </w:p>
    <w:p w:rsidR="00234C57" w:rsidRDefault="00234C57" w:rsidP="003C4379">
      <w:pPr>
        <w:ind w:firstLine="510"/>
        <w:rPr>
          <w:rFonts w:ascii="Times New Roman" w:hAnsi="Times New Roman"/>
          <w:sz w:val="28"/>
          <w:szCs w:val="28"/>
        </w:rPr>
      </w:pPr>
    </w:p>
    <w:p w:rsidR="00234C57" w:rsidRPr="00585584" w:rsidRDefault="00234C57" w:rsidP="003C4379">
      <w:pPr>
        <w:ind w:firstLine="510"/>
        <w:rPr>
          <w:rFonts w:ascii="Times New Roman" w:hAnsi="Times New Roman"/>
          <w:sz w:val="28"/>
          <w:szCs w:val="28"/>
        </w:rPr>
      </w:pPr>
    </w:p>
    <w:sectPr w:rsidR="00234C57" w:rsidRPr="00585584" w:rsidSect="00585584">
      <w:pgSz w:w="16838" w:h="11906" w:orient="landscape"/>
      <w:pgMar w:top="851" w:right="1134" w:bottom="1701" w:left="1134" w:header="709" w:footer="709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F37" w:rsidRDefault="006E5F37" w:rsidP="004B0DDF">
      <w:r>
        <w:separator/>
      </w:r>
    </w:p>
  </w:endnote>
  <w:endnote w:type="continuationSeparator" w:id="0">
    <w:p w:rsidR="006E5F37" w:rsidRDefault="006E5F37" w:rsidP="004B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F37" w:rsidRDefault="006E5F37" w:rsidP="004B0DDF">
      <w:r>
        <w:separator/>
      </w:r>
    </w:p>
  </w:footnote>
  <w:footnote w:type="continuationSeparator" w:id="0">
    <w:p w:rsidR="006E5F37" w:rsidRDefault="006E5F37" w:rsidP="004B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3B"/>
    <w:rsid w:val="00095AB7"/>
    <w:rsid w:val="00234C57"/>
    <w:rsid w:val="003C4379"/>
    <w:rsid w:val="00483B78"/>
    <w:rsid w:val="004B0DDF"/>
    <w:rsid w:val="00523D13"/>
    <w:rsid w:val="00585584"/>
    <w:rsid w:val="005B2FB8"/>
    <w:rsid w:val="006E5F37"/>
    <w:rsid w:val="009E2F3B"/>
    <w:rsid w:val="00C73DC7"/>
    <w:rsid w:val="00CA445D"/>
    <w:rsid w:val="00D838F4"/>
    <w:rsid w:val="00F2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D4190-3B72-4155-845A-39F7F911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4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648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48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48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4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48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48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48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48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48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648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48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2648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648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648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648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648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648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2648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2648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2648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2648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2648D"/>
    <w:rPr>
      <w:b/>
      <w:bCs/>
    </w:rPr>
  </w:style>
  <w:style w:type="character" w:styleId="a8">
    <w:name w:val="Emphasis"/>
    <w:basedOn w:val="a0"/>
    <w:uiPriority w:val="20"/>
    <w:qFormat/>
    <w:rsid w:val="00F2648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2648D"/>
    <w:rPr>
      <w:szCs w:val="32"/>
    </w:rPr>
  </w:style>
  <w:style w:type="paragraph" w:styleId="aa">
    <w:name w:val="List Paragraph"/>
    <w:basedOn w:val="a"/>
    <w:uiPriority w:val="34"/>
    <w:qFormat/>
    <w:rsid w:val="00F264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648D"/>
    <w:rPr>
      <w:i/>
    </w:rPr>
  </w:style>
  <w:style w:type="character" w:customStyle="1" w:styleId="22">
    <w:name w:val="Цитата 2 Знак"/>
    <w:basedOn w:val="a0"/>
    <w:link w:val="21"/>
    <w:uiPriority w:val="29"/>
    <w:rsid w:val="00F2648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2648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2648D"/>
    <w:rPr>
      <w:b/>
      <w:i/>
      <w:sz w:val="24"/>
    </w:rPr>
  </w:style>
  <w:style w:type="character" w:styleId="ad">
    <w:name w:val="Subtle Emphasis"/>
    <w:uiPriority w:val="19"/>
    <w:qFormat/>
    <w:rsid w:val="00F2648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2648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2648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2648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2648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2648D"/>
    <w:pPr>
      <w:outlineLvl w:val="9"/>
    </w:pPr>
  </w:style>
  <w:style w:type="paragraph" w:styleId="af3">
    <w:name w:val="header"/>
    <w:basedOn w:val="a"/>
    <w:link w:val="af4"/>
    <w:uiPriority w:val="99"/>
    <w:unhideWhenUsed/>
    <w:rsid w:val="004B0DD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B0DDF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4B0DD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B0D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Люся Здесь</dc:creator>
  <cp:keywords/>
  <dc:description/>
  <cp:lastModifiedBy>Люся Здесь</cp:lastModifiedBy>
  <cp:revision>13</cp:revision>
  <dcterms:created xsi:type="dcterms:W3CDTF">2022-12-04T11:41:00Z</dcterms:created>
  <dcterms:modified xsi:type="dcterms:W3CDTF">2022-12-04T12:25:00Z</dcterms:modified>
</cp:coreProperties>
</file>