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EB" w:rsidRPr="001B38EB" w:rsidRDefault="001B38EB" w:rsidP="001B38EB">
      <w:pPr>
        <w:spacing w:after="390" w:line="240" w:lineRule="auto"/>
        <w:outlineLvl w:val="0"/>
        <w:rPr>
          <w:rFonts w:ascii="ProximaNova-Bold" w:eastAsia="Times New Roman" w:hAnsi="ProximaNova-Bold" w:cs="Segoe UI"/>
          <w:color w:val="000000"/>
          <w:kern w:val="36"/>
          <w:sz w:val="72"/>
          <w:szCs w:val="72"/>
          <w:lang w:eastAsia="ru-RU"/>
        </w:rPr>
      </w:pPr>
      <w:r w:rsidRPr="001B38EB">
        <w:rPr>
          <w:rFonts w:ascii="ProximaNova-Bold" w:eastAsia="Times New Roman" w:hAnsi="ProximaNova-Bold" w:cs="Segoe UI"/>
          <w:color w:val="000000"/>
          <w:kern w:val="36"/>
          <w:sz w:val="72"/>
          <w:szCs w:val="72"/>
          <w:lang w:eastAsia="ru-RU"/>
        </w:rPr>
        <w:t xml:space="preserve">Освобождение Кубани: 262 </w:t>
      </w:r>
      <w:proofErr w:type="gramStart"/>
      <w:r w:rsidRPr="001B38EB">
        <w:rPr>
          <w:rFonts w:ascii="ProximaNova-Bold" w:eastAsia="Times New Roman" w:hAnsi="ProximaNova-Bold" w:cs="Segoe UI"/>
          <w:color w:val="000000"/>
          <w:kern w:val="36"/>
          <w:sz w:val="72"/>
          <w:szCs w:val="72"/>
          <w:lang w:eastAsia="ru-RU"/>
        </w:rPr>
        <w:t>героических</w:t>
      </w:r>
      <w:proofErr w:type="gramEnd"/>
      <w:r w:rsidRPr="001B38EB">
        <w:rPr>
          <w:rFonts w:ascii="ProximaNova-Bold" w:eastAsia="Times New Roman" w:hAnsi="ProximaNova-Bold" w:cs="Segoe UI"/>
          <w:color w:val="000000"/>
          <w:kern w:val="36"/>
          <w:sz w:val="72"/>
          <w:szCs w:val="72"/>
          <w:lang w:eastAsia="ru-RU"/>
        </w:rPr>
        <w:t xml:space="preserve"> дня</w:t>
      </w:r>
    </w:p>
    <w:p w:rsidR="001B38EB" w:rsidRPr="001B38EB" w:rsidRDefault="001B38EB" w:rsidP="001B38EB">
      <w:pPr>
        <w:spacing w:after="300" w:line="420" w:lineRule="atLeast"/>
        <w:rPr>
          <w:rFonts w:ascii="ProximaNova-Regular" w:eastAsia="Times New Roman" w:hAnsi="ProximaNova-Regular" w:cs="Segoe UI"/>
          <w:color w:val="000000"/>
          <w:sz w:val="36"/>
          <w:szCs w:val="36"/>
          <w:lang w:eastAsia="ru-RU"/>
        </w:rPr>
      </w:pPr>
      <w:r w:rsidRPr="001B38EB">
        <w:rPr>
          <w:rFonts w:ascii="ProximaNova-Regular" w:eastAsia="Times New Roman" w:hAnsi="ProximaNova-Regular" w:cs="Segoe UI"/>
          <w:color w:val="000000"/>
          <w:sz w:val="36"/>
          <w:szCs w:val="36"/>
          <w:lang w:eastAsia="ru-RU"/>
        </w:rPr>
        <w:t xml:space="preserve"> 9 октября 1943 года, освобождением Краснодарского края завершилась битва </w:t>
      </w:r>
      <w:r>
        <w:rPr>
          <w:rFonts w:ascii="ProximaNova-Regular" w:eastAsia="Times New Roman" w:hAnsi="ProximaNova-Regular" w:cs="Segoe UI"/>
          <w:color w:val="000000"/>
          <w:sz w:val="36"/>
          <w:szCs w:val="36"/>
          <w:lang w:eastAsia="ru-RU"/>
        </w:rPr>
        <w:t>за Кавказ. Как это было,</w:t>
      </w:r>
      <w:r w:rsidRPr="001B38EB">
        <w:rPr>
          <w:rFonts w:ascii="ProximaNova-Regular" w:eastAsia="Times New Roman" w:hAnsi="ProximaNova-Regular" w:cs="Segoe UI"/>
          <w:color w:val="000000"/>
          <w:sz w:val="36"/>
          <w:szCs w:val="36"/>
          <w:lang w:eastAsia="ru-RU"/>
        </w:rPr>
        <w:t xml:space="preserve"> рассказывает войсковой старшина Кубанского казачьего войска Александр </w:t>
      </w:r>
      <w:proofErr w:type="spellStart"/>
      <w:r w:rsidRPr="001B38EB">
        <w:rPr>
          <w:rFonts w:ascii="ProximaNova-Regular" w:eastAsia="Times New Roman" w:hAnsi="ProximaNova-Regular" w:cs="Segoe UI"/>
          <w:color w:val="000000"/>
          <w:sz w:val="36"/>
          <w:szCs w:val="36"/>
          <w:lang w:eastAsia="ru-RU"/>
        </w:rPr>
        <w:t>Бурмагин</w:t>
      </w:r>
      <w:proofErr w:type="spellEnd"/>
      <w:r w:rsidRPr="001B38EB">
        <w:rPr>
          <w:rFonts w:ascii="ProximaNova-Regular" w:eastAsia="Times New Roman" w:hAnsi="ProximaNova-Regular" w:cs="Segoe UI"/>
          <w:color w:val="000000"/>
          <w:sz w:val="36"/>
          <w:szCs w:val="36"/>
          <w:lang w:eastAsia="ru-RU"/>
        </w:rPr>
        <w:t>.</w:t>
      </w:r>
    </w:p>
    <w:p w:rsidR="001B38EB" w:rsidRPr="001B38EB" w:rsidRDefault="001B38EB" w:rsidP="001B38EB">
      <w:pPr>
        <w:shd w:val="clear" w:color="auto" w:fill="FFFFFF"/>
        <w:spacing w:before="30" w:after="0" w:line="240" w:lineRule="auto"/>
        <w:textAlignment w:val="top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1B38EB" w:rsidRPr="001B38EB" w:rsidRDefault="001B38EB" w:rsidP="001B38EB">
      <w:pPr>
        <w:spacing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  <w:t>Масштаб операции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После победы под Сталинградом зимой 1942-1943 года наступил коренной перелом в ходе Великой Отечественной войны. Красная Армия перешла от стратегической обороны к стратегическому наступлению. Началось изгнание немецко-фашистских захватчиков с территории нашей страны. С целью разгрома Северо-Кавказской группировки противника и освобождения региона в период с 1 января по 4 февраля 1943-го была проведена Северо-Кавказская стратегическая наступательная операция, которая стала крупнейшей в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ходе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начавшейся в июле 1942 года битвы за Кавказ.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Операция проводилась войсками Южного фронта под командованием генерал-полковника Андрея Ивановича Еременко, Закавказского фронта — под командованием генерала армии Ивана Владимировича Тюленева и Северо-Кавказского фронта под командованием (с 24 января 1943 года) генерал-полковника Ивана Ивановича Масленникова.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рамках Северо-Кавказской наступательной операции были проведены Ростовская, Моздок-Ставропольская, Новороссийско-Майкопская и Тихорецкая фронтовые операции, в которых в составе всех фронтов приняли участие 59 дивизий, 53 бригады, 5 танковых и механизированных корпусов и две воздушные армии общей численностью свыше 1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млн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человек.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lastRenderedPageBreak/>
        <w:t>11 января 1943 года освободили Минеральные Воды, Пятигорск и Буденновск. 21 января — Ставрополь. В этот же день советские войска вошли на территорию Успенского района, началось освобождение Кубани.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результате наступления советскими войсками группе армий «А» генерал-фельдмаршала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Эвальда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фон Клейста было нанесено крупное поражение. Красная Армия освободила территории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северо-кавказских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республик, Ставропольского края, часть территорий Ростовской области и Краснодарского края и вышла на подступы к Ростову, создав реальную угрозу окружения немецко-фашистских войск на Кубани.</w:t>
      </w:r>
    </w:p>
    <w:p w:rsidR="001B38EB" w:rsidRPr="001B38EB" w:rsidRDefault="001B38EB" w:rsidP="001B38EB">
      <w:pPr>
        <w:shd w:val="clear" w:color="auto" w:fill="FFFFFF"/>
        <w:spacing w:after="0" w:line="240" w:lineRule="auto"/>
        <w:ind w:left="-1134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1B38EB">
        <w:rPr>
          <w:rFonts w:ascii="Segoe UI" w:eastAsia="Times New Roman" w:hAnsi="Segoe UI" w:cs="Segoe UI"/>
          <w:noProof/>
          <w:color w:val="212529"/>
          <w:sz w:val="28"/>
          <w:szCs w:val="28"/>
          <w:lang w:eastAsia="ru-RU"/>
        </w:rPr>
        <w:drawing>
          <wp:inline distT="0" distB="0" distL="0" distR="0" wp14:anchorId="552E9AE0" wp14:editId="77F85D36">
            <wp:extent cx="6296025" cy="4722019"/>
            <wp:effectExtent l="0" t="0" r="0" b="2540"/>
            <wp:docPr id="1" name="Рисунок 1" descr="https://ki-news.ru/wp-content/uploads/2022/10/%E2%84%96-1-severo-kavkazskaya-nastupatelnaya-operacziya.-1943g.-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-news.ru/wp-content/uploads/2022/10/%E2%84%96-1-severo-kavkazskaya-nastupatelnaya-operacziya.-1943g.-1-1024x7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72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28"/>
          <w:szCs w:val="28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28"/>
          <w:szCs w:val="28"/>
          <w:lang w:eastAsia="ru-RU"/>
        </w:rPr>
        <w:t>Вместо Майкопского — Краснодарское направление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На территории Краснодарского края наступление вели соединения Закавказского фронта </w:t>
      </w:r>
      <w:proofErr w:type="gramStart"/>
      <w:r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-</w:t>
      </w: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г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енерала армии Ивана Владимировича Тюленева и вновь образованного из северной группы войск Северо-Кавказского фронта генерал-полковника Ивана Ивановича Масленникова. Перед фронтом поставили задачу: на левом фланге нанести главный удар силами Черноморской группы войск под командованием героя обороны Одессы, Севастополя и Туапсе генерал-лейтенанта Ивана Ефимовича Петрова навстречу войскам Южного фронта через Краснодар на Тихорецк. На правом фланге силами Северной группы войск генерал-лейтенанта Масленникова не допустить отхода противника в северо-западном направлении, прижать его основные силы к Главному Кавказскому хребту и уничтожить.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Закавказскому фронту противостояли дивизии 1-й танковой армии Вермахта под командованием генерал-лейтенант фон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Макензена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17-й полевой под командованием генерал-полковника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Руофа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 А также румынские, словацкие дивизии и другие части. Согласно разведданным фронта, перед началом операции кавказская группировка противника насчитывала 24 дивизии, 5 отдельных полков и 35 батальонов общей численностью 226 500 человек, группировка имела до 200 танков, 258 бронемашин, 1607 орудий.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Германское командование было вынуждено за счет сокращения линии фронта на второстепенных направлениях перебрасывать освобождающиеся части на наиболее угрожаемые участки фронта. С учетом имеющейся широкой сети железнодорожных и шоссейных дорог противник мог довольно успешно оперировать своими резервами. Одновременно для обеспечения планомерного отхода своих войск он усиленно готовил к обороне свои тыловые рубежи.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Советские войска, наступающие на Кубани, напротив, атакуя в условиях горной местности и бездорожья и как следствие — катастрофического отставания тылов, были вынуждены вести бои без артиллерии, боеприпасов и продовольствия.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Первоначально главное наступление</w:t>
      </w:r>
      <w:r w:rsidR="00A05071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,</w:t>
      </w: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армий Черноморской группы войск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</w:t>
      </w:r>
      <w:r w:rsidR="00A05071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,</w:t>
      </w:r>
      <w:proofErr w:type="gramEnd"/>
      <w:r w:rsidR="00A05071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</w:t>
      </w: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генерала Ивана Ефимовича Петрова на Кубани</w:t>
      </w:r>
      <w:r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,</w:t>
      </w: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планировалось на Майкопском направлении. Однако</w:t>
      </w:r>
      <w:proofErr w:type="gramStart"/>
      <w:r w:rsidR="00A05071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,</w:t>
      </w:r>
      <w:proofErr w:type="gramEnd"/>
      <w:r w:rsidR="00A05071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</w:t>
      </w: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в рамках подготовки Северо-Кавказской стратегической операции 29 декабря 1942 года штаб Закавказского фронта получил директиву Ставки № 61721/3 за подписью генерала армии Жукова о проведении основной операции на Краснодарском направлении с целью: прорвать фронт румынских войск, освободить Краснодар, Тихорецкую, прервать ж/д сообщение в районе Тихорецкой и отрезать пути отступления Кавказской группировке противника. Одновременно указывалось наступать на Новороссийском направлении, отрезав немцев от Тамани.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Для усиления войск, действующих на Краснодарском направлении, Ставка приказала передать из Северной группы войск Закавказского фронта 10-й гвардейский стрелковый корпус под командованием командира сформированной в 1941 году в Краснодаре 42-й отдельной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кавдивизии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генерал-майора Василия Васильевича Глаголева, три стрелковые дивизии и выделила из своего резерва танковые части.</w:t>
      </w: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32"/>
          <w:szCs w:val="28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32"/>
          <w:szCs w:val="28"/>
          <w:lang w:eastAsia="ru-RU"/>
        </w:rPr>
        <w:t>Под кодовым названием «Горы»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11 января 1943 года Ставка Верховного Главнокомандующего утвердила план наступления Черноморской группы войск под кодовым названием «Горы». Основной удар с задачей освободить Краснодар должна была нанести 56-я армия, командующим которой 5 января назначили генерал-майора Андрея Антоновича Гречко, будущего дважды Героя Советского Союза, маршала и министра обороны СССР. Ранее генерал Гречко успешно командовал 47-й армией, не допустив продвижения немецких войск под Новороссийском, и 18-й армией, в тяжелейших боях отстоявшей Туапсе. Армия была усилена соединениями гвардейского корпуса и другими частями.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Наступление армии планировалось провести в направлении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Ставропольская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—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Афипская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— Краснодар силами двух стрелковых дивизий, восьми стрелковых бригад, одной танковой бригады, двух танковых батальонов и двух артиллерийских полков. Соединениям армии поставили задачу: на участке Ставропольская — Азовская прорвать оборону 9-й кавалерийской дивизии румын и во взаимодействии с соединениями, наступающими со стороны Горячего Ключа, овладеть Краснодаром, после чего продолжить наступление на Тихорецк.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Три дивизии и одна танковая бригада наступали на Горячий Ключ — Саратовскую —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Хатыпс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—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Пашковскую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с задачей обеспечить основную группировку армии от ударов с востока. Для обеспечения главного удара с запада в направлении Холмская — Ново-Ивановская — Елизаветинская должна была наступать одна стрелковая дивизия. Главный удар в направлении на Краснодар приказано было нанести трем бригадам 10-го гвардейского стрелкового корпуса генерал-майора Глаголева.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С целью сковать силы противника на Лазаревском, Туапсинском и Новороссийском направлениях и не допустить маневрирования силами, вспомогательные удары в направлении на Апшеронский,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Хадыженский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наносили удар часть сил 46-й и 18-й армий. В направлении на Абинск наступала стрелковая бригада 47-й армии. Новороссийскую операцию планировалась провести в зависимости от результатов боев на Краснодарском направлении.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Войска противника на Краснодарском направлении 8 января 1943 г. были объединены в армейскую группу «Де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Ангелис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», созданную на базе 44-го армейского корпуса под командованием его командира — генерала от артиллерии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Д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Ангелиса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 В ее состав вошли 97-я и 101-я легкие пехотные дивизии, 125-я и 198-я пехотные дивизии, румынский кавалерийский корпус (6-я и 9-я кавалерийские дивизии) и словацкая подвижная дивизия.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 ходе отступления немецких частей с других участков фронта краснодарская группировка противника все время усиливалась.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Наступление войск 56-й армии на Краснодарском направлении началось 16 января с большим опозданием из-за перегруппировки войск и задержки прибытия бригад 10-го гвардейского стрелкового корпуса.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Начиная с 20 января его соединения без отдыха по частям вводились в бой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Наступление проходило в крайне неблагоприятных погодных условиях. Дожди со снегом и сильный разлив Кубани сделали дороги непригодными для движения, поэтому артиллерия и армейские тылы значительно отстали, войска испытывали острый недостаток в боеприпасах и продовольствии.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Так, в оперсводке 46-й армии за 30 января 1943 года отмечалось: </w:t>
      </w:r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 xml:space="preserve">«Тяжелая артиллерия армии из-за плохой проходимости дорог и отсутствия необходимой тягловой силы осталась в </w:t>
      </w:r>
      <w:proofErr w:type="spellStart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Рожет</w:t>
      </w:r>
      <w:proofErr w:type="spellEnd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 xml:space="preserve">, </w:t>
      </w:r>
      <w:proofErr w:type="spellStart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Маратуки</w:t>
      </w:r>
      <w:proofErr w:type="spellEnd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. В связи с тяжелыми условиями подвоза армия производит питание войск за счет местных ресурсов и трофеев».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Из-за плохой видимости наступление практически не поддерживалось авиацией. Следствием этих причин стало крайне медленное продвижение наступающих войск.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Тем не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менее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войскам 56-й армии в течение семи дней удалось выйти на ближние подступы к Краснодару. Этому во многом способствовали успешные действия войск соседних 46-й и 18-й армий, действующих на правом фланге на второстепенных направлениях.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Как вспоминал генерал армии Сергей Матвеевич Штеменко, в то время начальник оперативного управления Генерального штаба: </w:t>
      </w:r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«Перед 46-й армией стояла скромная задача: отвлечь внимание противника от главных направлений, нанося удары на Нефтегорск, Апшеронск и Майкоп. Однако действия ее оказались настолько успешными, что она вынудила к отходу в северном направлении противостоящие ей вражеские войска и создала угрозу для противника, оборонявшегося перед 18-й армией. Там тоже начался отход. 18-я армия перешла в преследование, поворачивая фронт на северо-запад. А это, в свою очередь, благоприятствовало наступлению 56-й армии».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По данным штаба Закавказского фронта, 1 февраля части 46-й и 18-й армий, продолжая преследовать отходящего противника, вышли к левому берегу реки Кубани на участке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Усть-Лабинская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—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Пашковская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. Овладев станицами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Усть-Лабинской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Васюринской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, части продолжали переправы главных сил на северный берег реки. Части 56-й и 47-й армий продолжали наступление на Краснодарском и Крымском направлениях.</w:t>
      </w:r>
    </w:p>
    <w:p w:rsidR="00A05071" w:rsidRDefault="00A05071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</w:pP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  <w:t>Освобождение краевого центра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4 февраля 1943-го закончилось проведение Северо-Кавказской стратегической операции, в результате которой удалось отсечь на Кубани от основных сил группы армий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А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17-ю полевую и часть сил 1-й танковой армии гитлеровцев, а также кавалерийский корпус румын — всего около 400 тысяч человек. Задача по уничтожению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краснодарско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-новороссийской группировки противника и освобождению Кубани была возложена на войска созданного 24 января Северо-Кавказского фронта под командованием генерал-полковника Масленникова.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 соответствии с директивой Ставки ВГК №30037 от 4 февраля 1943 года войска Черноморской группы в составе 46-й, 18-й, 56-й, 47-й армий и Черноморский флот вышли из состава Закавказского и вошли в состав Северо-Кавказского фронта.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Основные бои по освобождению Краснодара разгорелись на правобережье Кубани, на восточных подступах к городу. Здесь наступали части 46-й армии под командованием генерал-майора Рослого. 7 февраля армия была выведена из подчинения Черноморской группы войск и поступила в прямое подчинение Северо-Кавказского фронта.</w:t>
      </w:r>
    </w:p>
    <w:p w:rsidR="001B38EB" w:rsidRPr="001B38EB" w:rsidRDefault="001B38EB" w:rsidP="001B38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1B38EB">
        <w:rPr>
          <w:rFonts w:ascii="Segoe UI" w:eastAsia="Times New Roman" w:hAnsi="Segoe UI" w:cs="Segoe UI"/>
          <w:noProof/>
          <w:color w:val="212529"/>
          <w:sz w:val="28"/>
          <w:szCs w:val="28"/>
          <w:lang w:eastAsia="ru-RU"/>
        </w:rPr>
        <w:drawing>
          <wp:inline distT="0" distB="0" distL="0" distR="0" wp14:anchorId="0E1CD8A8" wp14:editId="03B05836">
            <wp:extent cx="3616410" cy="5575300"/>
            <wp:effectExtent l="0" t="0" r="3175" b="6350"/>
            <wp:docPr id="2" name="Рисунок 2" descr="https://ki-news.ru/wp-content/uploads/2022/10/%E2%84%96-6-donesenie-ob-osvobozhdenii-krasnod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-news.ru/wp-content/uploads/2022/10/%E2%84%96-6-donesenie-ob-osvobozhdenii-krasnoda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19" cy="557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9 февраля войска начали проведение Краснодарской фронтовой наступательной операции.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Ее главная цель заключалась в том, чтобы ударами 9-й армии генерал-майора Константина Аполлоновича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Коротеева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58-й генерал-майора Кондрата Семеновича Мельника с севера и 37-й армией генерал-майора Петра Михайловича Козлова и 46-й армией генерал-майора Ивана Павловича Рослого с востока окружить и уничтожить краснодарскую группировку противника, не допустить ее отхода на Тамань и в Крым.</w:t>
      </w:r>
      <w:proofErr w:type="gramEnd"/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Войскам 47-й армии генерал-лейтенанта Константина Николаевича Леселидзе была поставлена задача: разгромить противника в районе Новороссийска и, освободив город, отрезать войска противника от Тамани. Черноморский флот должен был не допустить эвакуации войск с территории Тамани в Крым.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Немцам удалось создать под Краснодаром довольно сильную в инженерном отношении оборону с использованием укреплений бывшего Краснодарского оборонительного обвода 1942 года.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Войска 37-й армии под командованием генерал-майора Козлова, наносившие удар с северо-востока 10 февраля, выбили противника из станицы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Старомышастовской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к 12 февраля вышли в район 12-го километра северо-западнее краевого центра, создав угрозу окружения под Краснодаром всей немецкой группировке.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58-я армия, преодолевая сопротивление противника, с утра продолжила наступление. На левом фланге фронта, на правобережье Кубани, непосредственно на Краснодар наносила удар 46-я армия под командованием Героя Советского Союза генерал-майора Рослого. Соединения армии: 31-я стрелковая дивизия полковника Богдановича, 9-я горнострелковая дивизия полковника Евстигнеева и 40-я отдельная мотострелковая бригада генерал-майора Цепляева наносили удар с востока и северо-востока.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Взаимодействуя с войсками 18-й армии, 46-я армия силами 31-й стрелковой дивизии и 40-й отдельной мотострелковой бригады в ночь на 12 февраля овладела главными районами города. В освобождении столицы Кубани также приняли участие 10-я стрелковая бригада подполковника Ивановского и 502-й стрелковый полк майора Орлова 236-й стрелковой дивизии из состава 18-й армии.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Бои по освобождению Кубани продолжились в непосредственной близости от Краснодара. 12 февраля были освобождены станицы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Елизаветинская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Новотитаровская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. Однако советские войска встретили новое мощное сопротивление врага на берегу реки Понуры и балки Осечки. Семь дней части 37-й армии штурмовали этот рубеж. Только 20 февраля удалось выбить врага из близлежащих станиц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Марьянской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Новомышастовской. 23 февраля освободили Ивановскую, 9 марта — Красноармейскую, 23 марта — станицу Славянскую, 31 марта —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Анастасиевскую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На левобережье Кубани 14 февраля был освобожден поселок Афипский, 18 февраля — станицы Северская и Азовская, 19 февраля — Холмская, 21 февраля —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Ахтырская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Но в условиях наступившей оттепели и раскисших в связи с этим дорог войска 47-й и 56-й армий оказались оторванными от тылов снабжения.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Для налаживания снабжения войск боеприпасами привлекали местных жителей, которые на руках переносили снаряды и мины от станции Линейной в пос. Ахтырском до передовых позиций под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Абинской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(а это около 15 км!).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Наступление продолжилось только 10 марта. 23 марта станица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Абинская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была освобождена.</w:t>
      </w: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28"/>
          <w:szCs w:val="28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28"/>
          <w:szCs w:val="28"/>
          <w:lang w:eastAsia="ru-RU"/>
        </w:rPr>
        <w:t>«А внизу цвели сады, ярко зеленели поля…»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Попытка с ходу прорваться к Крымской успеха не принесла. Под станицей завязались ожесточенные бои. Она стала важным стратегическим объектом, узлом пересечения шоссейных и железных дорог, немецкое командование уделило особое внимание подготовке инженерной обороны на этом рубеже.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целях координации действий и подготовки наступления в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войска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штурмовавшей станицу 56-й армии генерал-лейтенанта Гречко прибыл представитель Ставки Верховного Главнокомандующего Георгий Константинович Жуков.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Начальник оперативного управления Генерального штаба генерал-полковник Сергей Матвеевич Штеменко вспоминал: </w:t>
      </w:r>
      <w:proofErr w:type="gramStart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«На следующее утро, 18 апреля (1943 года.</w:t>
      </w:r>
      <w:proofErr w:type="gramEnd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 xml:space="preserve"> — </w:t>
      </w:r>
      <w:proofErr w:type="gramStart"/>
      <w:r w:rsidRPr="001B38EB">
        <w:rPr>
          <w:rFonts w:ascii="ProximaNova-Regular" w:eastAsia="Times New Roman" w:hAnsi="ProximaNova-Regular" w:cs="Segoe UI"/>
          <w:b/>
          <w:bCs/>
          <w:i/>
          <w:iCs/>
          <w:color w:val="212529"/>
          <w:sz w:val="28"/>
          <w:szCs w:val="28"/>
          <w:lang w:eastAsia="ru-RU"/>
        </w:rPr>
        <w:t>Ред</w:t>
      </w:r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.) мы вылетели в Краснодар.</w:t>
      </w:r>
      <w:proofErr w:type="gramEnd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 xml:space="preserve"> Г.К. Жуков пригласил в эту командировку командующего ВВС А.А. Новикова и наркома Военно-морского флота Н.Г. Кузнецова. В Ростове дозаправились и оттуда до Краснодара шли на бреющем полете — над Кубанью свирепствовала авиация противника, шло ожесточенное воздушное сражение. Страшно болтало. А внизу цвели сады, ярко зеленели поля. На краснодарском аэродроме нас встретил Масленников (командующий Северо-Кавказским фронтом) и повез в свой штаб, куда уже были вызваны командующие 58-й, 9-й и 37-й армиями… Утром 19 апреля мы прибыли на командный пункт 56-й армии под станицей </w:t>
      </w:r>
      <w:proofErr w:type="spellStart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Абинской</w:t>
      </w:r>
      <w:proofErr w:type="spellEnd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».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апреле-мае Жуков посетил Краснодар уже во второй раз. Впервые он был в городе в августе 1920 года в составе сводного курсантского полка 2-й Московской бригады курсантов, в котором был старшиной кавалерийского эскадрона. Из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Екатеринодара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полк выступил на фронт против десантных частей генерала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Улагая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. В сентябре 1920-го в Армавире состоялся досрочный выпуск курсантов. Именно на Кубани будущий маршал получил свое первое командирское звание. Он был назначен командиром взвода 1-го кавалерийского полка 14-й отдельной кавалерийской бригады, с которым участвовал в боях с повстанцами в районе станицы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Новоджерелиевской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Маршал Жуков участвовал в подготовке наступления в районе Крымской, которая была освобождена 4 мая 1943 года. За время боев за станицу немцы потеряли здесь свыше 7 тысяч человек и до 70 танков. Однако после взятия станицы 56-я армия столкнулась с мощной обороной немцев на близлежащих высотах. Дальнейшее наступление в районе сел Киевское и Молдаванское немцы смогли остановить.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Наступление застопорилось. Как писал генерал Штеменко: «Представителю Ставки делать здесь было нечего. Г.К. Жуков, а с ним и все мы, отбыли в Москву» с краснодарского аэродрома.</w:t>
      </w: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</w:pPr>
      <w:proofErr w:type="spellStart"/>
      <w:r w:rsidRPr="001B38EB"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  <w:t>Спецнаграда</w:t>
      </w:r>
      <w:proofErr w:type="spellEnd"/>
      <w:r w:rsidRPr="001B38EB"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  <w:t xml:space="preserve"> фюрера за сохранение Кубанского плацдарма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Станица Крымская являлась важным узлом мощного оборонительного рубежа, прикрывающего подступы к Тамани и далее в Крым, получившего название «Голубая линия». Она имела глубину до 6 км. Ее левый фланг начинался в приазовских плавнях — у косы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Вербяной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на Азовском море, проходил через азовские лиманы, по реке Курка и болотистой местности вдоль реки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Адагум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до Киевского и упирался правым флангом в Черное море в районе Новороссийска. На Кубани и Таманском полуострове за главной полосой обороны «Голубой линии» вплоть до Керченского пролива противник подготовил 10 промежуточных рубежей на удалении один от другого от 5 до 25 км. На линии имелось 577 закрытых огневых сооружений, 37,5 км минных полей с плотностью 2500 мин на 1 км, 87 км проволочных заграждений, 12 км лесных завалов и другие укрепления.</w:t>
      </w:r>
    </w:p>
    <w:p w:rsidR="001B38EB" w:rsidRPr="001B38EB" w:rsidRDefault="001B38EB" w:rsidP="001B38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1B38EB">
        <w:rPr>
          <w:rFonts w:ascii="Segoe UI" w:eastAsia="Times New Roman" w:hAnsi="Segoe UI" w:cs="Segoe UI"/>
          <w:noProof/>
          <w:color w:val="212529"/>
          <w:sz w:val="28"/>
          <w:szCs w:val="28"/>
          <w:lang w:eastAsia="ru-RU"/>
        </w:rPr>
        <w:drawing>
          <wp:inline distT="0" distB="0" distL="0" distR="0" wp14:anchorId="1F34C56B" wp14:editId="46865D62">
            <wp:extent cx="5798258" cy="3019425"/>
            <wp:effectExtent l="0" t="0" r="0" b="0"/>
            <wp:docPr id="3" name="Рисунок 3" descr="https://ki-news.ru/wp-content/uploads/2022/10/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i-news.ru/wp-content/uploads/2022/10/image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609" cy="302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Отойдя с Кавказа на Таманский полуостров, 17-я армия и часть сил 1-й танковой армии Вермахта существенно сократили линию фронта, что позволило им создать плотные боевые порядки. Общая численность таманской группировки немцев в составе 15 пехотных и 1 кавалерийской дивизий достигала около 400 тыс. человек, 2860 орудий и минометов, свыше 100 танков и штурмовых орудий и около 300 самолетов.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Оборона Тамани и сохранение здесь значительной немецкой группировки войск имела стратегическое значение. Верховное немецкое командование прочно прикрывало Крым и сохраняло плацдарм для возможного наступления на Кавказе с целью удара в тыл освобождавшим Украину советским армиям. Немцы придавали исключительное значение обороне плацдарма.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По личному приказу Гитлера 21 сентября 1943 года для отличия тех, кто участвовал в боях за сохранение Кубанского плацдарма, был учрежден специальный нагрудный знак «Кубанский щит». Знаком награждались солдаты и офицеры, воевавшие на Кубани не менее 60 дней или получившие ранения в период с февраля по октябрь 1943 года.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Одной из ключевых точек обороны немцев была высота 121,4, названная позже «Сопкой Героев». Бои за эту высоту начались 26 мая, в этот день советским бойцам удалось захватить высоту. Однако немцы подтянули резервы и после массированной бомбежки сумели ее отбить. Бои за высоту, которая неоднократно переходила из рук в руки, продолжались до 8 июня, пока советские солдаты не укрепились на ней окончательно. В сражениях погибло около 16 тысяч человек, 47 советских воинов за боевые подвиги были удостоены звания Героя Советского Союза.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5 июня 1943 года командующий войсками фронта генерал-полковник Петров отдал приказ о прекращении наступления. В течение лета на всей линии шли упорные бои.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Параллельно части 47-й и 18-й (десантной) армий вели ожесточенные бои за Новороссийск, начавшиеся 4 февраля 1943 года с высадки легендарного десанта майора Цезаря Львовича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Куникова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</w:t>
      </w: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  <w:t>Битва за Новороссийск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Только после пополнения и перегруппировки войск удалось подготовить новое наступление советских войск по прорыву «Голубой линии». С 9 сентября по 9 октября 1943 года войска Северо-Кавказского фронта провели Новороссийско-Таманскую фронтовую операцию, которая стала заключительной в битве за Кавказ.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Согласно плану операции войска фронта нанесли несколько ударов с суши и моря. 9-я армия под командованием генерал-майора Алексея Александровича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Гречкина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наносила удар на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Курчанскую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Темрюк. 56-я армия генерал-лейтенанта Андрея Антоновича Гречко — на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Киевское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Гостагаевскую. Части оборонявшей Азовское побережье 58-й армии генерал-лейтенанта Кондрата Семеновича Мельника были переданы на усиление войск фронта.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Главный удар на Новороссийск, а затем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Верхнебаканскую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Анапу наносила 18-я армия генерал-лейтенанта Леселидзе при поддержке Черноморского флота.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городе оборону по фронту около 20 км от 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Долгая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до устья р.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Дюрсо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занимали две немецкие пехотные дивизии и два батальона охраны. В глубине обороны, в районе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Глебовки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Южной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Озерейки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, располагались дополнительные части. В резерве в районе Гостагаевской находилась 125-я пехотная дивизия, в районе Волчьих ворот — три пехотных полка. Подход к городу с моря защищали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боновые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заграждени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с минами, орудиями и пулеметами.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Корабли, предназначенные для высадки десантов, были разделены на три отряда и насчитывали 104 единицы. Отряд обеспечения высадки десанта, включавший 40 катеров, должен был уничтожить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боновые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заграждения и высадить десант в порту.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Новороссийско-Таманская наступательная операция началась в ночь на 10 сентября 1943 года высадкой десантных отрядов в районе Новороссийска и стала полной неожиданностью для немецкого командования. 1-я группа катеров торпедировала огневые точки врага на молах и уничтожила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боновые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минные заграждения. 2-я группа катеров нанесла торпедный удар по огневым точкам на берегу и причалах.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Вслед за этим в бухту вошли десантные корабли.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Одновременно 1339-й стрелковый полк 318-й стрелковой дивизии начал высадку у восточного мола. В общее наступление перешли главные силы 18-й армии. Командующий фронтом перебросил из своего резерва под Новороссийск 55-ю гвардейскую стрелковую дивизию, 6-й гвардейский танковый полк, 5-ю гвардейскую танковую бригаду и 414-ю стрелковую дивизию.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11 сентября перешла в наступление 9-я армия, нанося удары на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Кеслерово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,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Калабатку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«Красный Октябрь». 14 сентября сухопутным частям 18-й армии удалось сломить немецкое сопротивление, ворваться в город и соединиться с частями десанта.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ночь на 16 сентября войска западной группы 18-й армии со стороны плацдарма «Малая земля», прорвали оборону противника в районе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Станички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также ворвались в город. Этот удар стал решающим. В тот же день немецкое командование отдало приказ оставить город. К 10 часам утра 16 сентября город Новороссийск был полностью освобожден.</w:t>
      </w:r>
    </w:p>
    <w:p w:rsidR="001B38EB" w:rsidRPr="001B38EB" w:rsidRDefault="001B38EB" w:rsidP="001B38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1B38EB">
        <w:rPr>
          <w:rFonts w:ascii="Segoe UI" w:eastAsia="Times New Roman" w:hAnsi="Segoe UI" w:cs="Segoe UI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859145" cy="3552825"/>
            <wp:effectExtent l="0" t="0" r="8255" b="9525"/>
            <wp:wrapSquare wrapText="bothSides"/>
            <wp:docPr id="4" name="Рисунок 4" descr="https://ki-news.ru/wp-content/uploads/2022/1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i-news.ru/wp-content/uploads/2022/10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br w:type="textWrapping" w:clear="all"/>
      </w: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  <w:t>Конец «Голубой линии»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Прорыв обороны немцев в районе Новороссийска и выход советских войск в район Гайдука положили начало разгрому всей немецкой группировки, державшей оборону на «Голубой линии».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14 сентября началось наступление 56-й армии генерала Гречко на Киевское, Молдаванское и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Нижнебаканский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. 15 сентября командующий немецкой 17-й полевой армией генерал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Йенеке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отдал приказ начать отвод войск правого крыла «Голубой линии».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Советские войска стали с боями преследовать противника.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21 сентября были освобождены Анапа, станицы Варениковская и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Курчанская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 26 сентября —</w:t>
      </w: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br/>
        <w:t>станица Благовещенская, в которой был высажен морской десант. Начались бои по освобождению Таманского полуострова. 27 сентября частями 304-й и 316-й стрелковых дивизий 11-го стрелкового корпуса 9-й армии освобожден Темрюк.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ночь на 26 сентября в районе озера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Соленое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высадился десант в составе 83-й морской стрелковой бригады. Командование фронта перебросило к месту высадки дополнительные силы — 103-ю и 8-ю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гвардейскую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стрелковые бригады. 27 сентября началось наступление в направлении Тамани.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Немецкое командование проводило активную эвакуацию своих частей и военного имущества в Крым и пыталось всеми силами задержать наступление. На рубеже Голубицкая — Красная Стрела — Старотитаровская оборонялись части 370-й, 79-й и 98-й пехотных дивизий. 50-я немецкая пехотная, 19-я румынская пехотная и 4-я горнострелковая дивизии заняли оборонительный рубеж в районе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Ахтанизовской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,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Вышестеблиевской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, Веселовки.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Советские войска 2 октября прорвали оборону противника. 3 октября войска 56-й армии освободили станицу Старотитаровскую, 4 октября —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Вышестеблиевскую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. Наши части вышли в тыл немецких войск. 7 октября немцы оставили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Ахтанизовскую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и Пересыпь. Последний рубеж немецкой обороны в районе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Фонталовской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,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Кучугур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был взломан 8 октября. В тот же день была освобождена станица Запорожская.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Немецкие войска отступили к кордону Ильич и косе Чушка, на которой оставалась последняя переправа в Крым. 9 октября советская армия прорвала позиции противника на подступах к косе и к 7 часам утра вышла к Керченскому проливу. Противник, который не успел эвакуироваться, был уничтожен.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Командующий фронтом генерал-полковник Петров направил Верховному Главнокомандующему Иосифу Виссарионовичу Сталину боевое донесение, в котором говорилось: </w:t>
      </w:r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«В 4.30. 9.10.43 г. войска 56</w:t>
      </w:r>
      <w:proofErr w:type="gramStart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 xml:space="preserve"> А</w:t>
      </w:r>
      <w:proofErr w:type="gramEnd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 xml:space="preserve"> Северо-Кавказского фронта ночной атакой, сломив сопротивление врага на последнем предмостном оборонительном рубеже, к 7.00 вышли на восточный берег Керченского пролива. К 9.00 оставшиеся отрезанными от переправ части </w:t>
      </w:r>
      <w:proofErr w:type="spellStart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пр</w:t>
      </w:r>
      <w:proofErr w:type="spellEnd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 xml:space="preserve">-ка в р-нах м. Каменный, Батарейка, Малый кут были полностью истреблены и физически уничтожены. Территория нижней Кубани и Таманский полуостров полностью от врага </w:t>
      </w:r>
      <w:proofErr w:type="gramStart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очищены</w:t>
      </w:r>
      <w:proofErr w:type="gramEnd"/>
      <w:r w:rsidRPr="001B38EB">
        <w:rPr>
          <w:rFonts w:ascii="ProximaNova-Regular" w:eastAsia="Times New Roman" w:hAnsi="ProximaNova-Regular" w:cs="Segoe UI"/>
          <w:i/>
          <w:iCs/>
          <w:color w:val="212529"/>
          <w:sz w:val="28"/>
          <w:szCs w:val="28"/>
          <w:lang w:eastAsia="ru-RU"/>
        </w:rPr>
        <w:t>. Последний этап битвы за Кавказ, начавшийся в сентябре 1943 г., закончился полным поражение противника и позорным бегством его разгромленных частей в Крым».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22 часа 9 октября 1943 года Москва салютовала доблестным войска Северо-Кавказского фронта и соединениям флота, освободившим Таманский полуостров, 20 артиллерийскими залпами из 224 орудий. Многие части и соединения фронта и Черноморского флота за свои подвиги получили почетные наименования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Новороссийских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,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Анапских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, Кубанских и Темрюкских.</w:t>
      </w:r>
      <w:bookmarkStart w:id="0" w:name="_GoBack"/>
      <w:bookmarkEnd w:id="0"/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36"/>
          <w:szCs w:val="36"/>
          <w:lang w:eastAsia="ru-RU"/>
        </w:rPr>
        <w:t>Итоги Новороссийско-Таманской наступательной операции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За 30 суток непрерывных боев советские войска освободили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свыше тысячи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населенных пунктов, включая города Новороссийск, Анапу, Темрюк. Были разгромлены и понесли тяжелые потери 14 немецких и румынских дивизий. Противник потерял убитыми и ранеными 57 тысяч солдат и офицеров, из которых 16 тысяч были оставлены убитыми на поле боя. Значительное количество немцев было потоплено при переправе через Керченский пролив.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Войска фронта взяли в плен свыше 2500 солдат и офицеров. Захвачено 16 самолетов, 32 танка, 337 орудий, 229 минометов, 719 пулеметов, до 15 тысяч автоматов и винтовок, 83 паровоза, 773 автомашины и много другой техники и вооружения. Уничтожено 165 самолетов, 33 танка и самоходных орудия, 18 бронемашин, до 200 орудий, 206 минометов, свыше 1100 пулеметов, более 1300 автомашин.</w:t>
      </w: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28"/>
          <w:szCs w:val="28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28"/>
          <w:szCs w:val="28"/>
          <w:lang w:eastAsia="ru-RU"/>
        </w:rPr>
        <w:t>История в лицах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b/>
          <w:bCs/>
          <w:color w:val="212529"/>
          <w:sz w:val="28"/>
          <w:szCs w:val="28"/>
          <w:lang w:eastAsia="ru-RU"/>
        </w:rPr>
        <w:t>Через три войны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5-й гвардейской бригадой корпуса командовал наш земляк — краснодарец полковник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Батлук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</w:t>
      </w:r>
    </w:p>
    <w:p w:rsidR="001B38EB" w:rsidRPr="001B38EB" w:rsidRDefault="001B38EB" w:rsidP="001B38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1B38EB">
        <w:rPr>
          <w:rFonts w:ascii="Segoe UI" w:eastAsia="Times New Roman" w:hAnsi="Segoe UI" w:cs="Segoe UI"/>
          <w:noProof/>
          <w:color w:val="212529"/>
          <w:sz w:val="28"/>
          <w:szCs w:val="28"/>
          <w:lang w:eastAsia="ru-RU"/>
        </w:rPr>
        <w:drawing>
          <wp:inline distT="0" distB="0" distL="0" distR="0" wp14:anchorId="516051BB" wp14:editId="772C4C78">
            <wp:extent cx="3256411" cy="4962935"/>
            <wp:effectExtent l="0" t="0" r="1270" b="9525"/>
            <wp:docPr id="5" name="Рисунок 5" descr="https://ki-news.ru/wp-content/uploads/2022/10/%E2%84%96-4-polkovnik-bat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i-news.ru/wp-content/uploads/2022/10/%E2%84%96-4-polkovnik-batlu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490" cy="49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Никифор Ефимович родился в казачьей семье в станице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Усть-Лабинской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. В годы Первой мировой был вахмистром команды конных разведчиков 3-го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Екатеринодарского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казачьего полка, награжден двумя Георгиевскими крестами. В годы Гражданской войны командовал 2-й бригадой 5-й Кубанской кавалерийской дивизии Якова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Балахонова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.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Награжден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орденом Красного Знамени РСФСР. В 1937 году майор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Батлук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был уволен в запас. Жил в Краснодаре.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В годы Великой Отечественной командовал 192-м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кавполком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, 5-й гвардейской стрелковой бригадой, 128-й гвардейской горнострелковой и 155-й стрелковой дивизиями.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Награжден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орденами Ленина, тремя орденами Красного Знамени, орденом Суворова 2-й степени, двумя Георгиевскими крестами, медалями. Умер в 1979-м,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похоронен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в Краснодаре.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b/>
          <w:bCs/>
          <w:color w:val="212529"/>
          <w:sz w:val="28"/>
          <w:szCs w:val="28"/>
          <w:lang w:eastAsia="ru-RU"/>
        </w:rPr>
        <w:t>Погиб, освобождая свою малую родину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Одним из участников десанта был краснодарец младший сержант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Корницкий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</w:t>
      </w:r>
    </w:p>
    <w:p w:rsidR="001B38EB" w:rsidRPr="001B38EB" w:rsidRDefault="001B38EB" w:rsidP="001B38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1B38EB">
        <w:rPr>
          <w:rFonts w:ascii="Segoe UI" w:eastAsia="Times New Roman" w:hAnsi="Segoe UI" w:cs="Segoe UI"/>
          <w:noProof/>
          <w:color w:val="212529"/>
          <w:sz w:val="28"/>
          <w:szCs w:val="28"/>
          <w:lang w:eastAsia="ru-RU"/>
        </w:rPr>
        <w:drawing>
          <wp:inline distT="0" distB="0" distL="0" distR="0" wp14:anchorId="797E9A1E" wp14:editId="08EB5AED">
            <wp:extent cx="3276600" cy="4484563"/>
            <wp:effectExtent l="0" t="0" r="0" b="0"/>
            <wp:docPr id="6" name="Рисунок 6" descr="https://ki-news.ru/wp-content/uploads/2022/10/%E2%84%96-8-kornicz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i-news.ru/wp-content/uploads/2022/10/%E2%84%96-8-korniczkij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48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Михаил Михайлович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Корницкий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родился в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Екатеринодаре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в 1914 году. Окончив школу, работал на шорно-седельной фабрике. В 1939-м призван в РККА. Участвовал в войне с Финляндией, был ранен.</w:t>
      </w: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br/>
        <w:t xml:space="preserve">С началом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Великой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Отечественной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Корницкий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призван на службу в Военно-Морской флот. В начале 1943-го его отобрали из числа добровольцев в состав десантного отряда майора Цезаря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Куникова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. 4 февраля 1943 года десантники закрепились на плацдарме, вошедшем в историю под названием «Малая земля». Отделение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Корницкого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достигло парка и с боем овладело одним из зданий, глубоко вклинившись в расположение противника. Трое суток, окруженные врагом, они удерживали занятые позиции. В бою младший сержант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Корницкий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гранатами подорвал дзот, а затем танк. Был ранен, но сражался до последней возможности. Погиб 7 февраля 1943 года.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Похоронен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в братской могиле в Новороссийске.</w:t>
      </w: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br/>
        <w:t xml:space="preserve">Указом Президиума Верховного Совета СССР от 17 апреля 1943 года младшему сержанту Михаилу Михайловичу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Корницкому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посмертно было присвоено звание Героя Советского Союза. Его именем названы улицы в Краснодаре и Новороссийске, а также краснодарская школа №65, в которой он учился. Бюст героя установлен на территории школы №30.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b/>
          <w:bCs/>
          <w:color w:val="212529"/>
          <w:sz w:val="28"/>
          <w:szCs w:val="28"/>
          <w:lang w:eastAsia="ru-RU"/>
        </w:rPr>
        <w:t>Смелый командир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Среди тех, кто первым ворвался в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Цемесскую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бухту и уничтожил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боновые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заграждения, был наш земляк-краснодарец, командир звена 3-го дивизиона бригады торпедных катеров Черноморского флота старший лейтенант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Черцов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</w:t>
      </w:r>
    </w:p>
    <w:p w:rsidR="001B38EB" w:rsidRPr="001B38EB" w:rsidRDefault="001B38EB" w:rsidP="001B38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1B38EB">
        <w:rPr>
          <w:rFonts w:ascii="Segoe UI" w:eastAsia="Times New Roman" w:hAnsi="Segoe UI" w:cs="Segoe UI"/>
          <w:noProof/>
          <w:color w:val="212529"/>
          <w:sz w:val="28"/>
          <w:szCs w:val="28"/>
          <w:lang w:eastAsia="ru-RU"/>
        </w:rPr>
        <w:drawing>
          <wp:inline distT="0" distB="0" distL="0" distR="0" wp14:anchorId="480BEA79" wp14:editId="0C2EFC87">
            <wp:extent cx="3301127" cy="4724400"/>
            <wp:effectExtent l="0" t="0" r="0" b="0"/>
            <wp:docPr id="7" name="Рисунок 7" descr="https://ki-news.ru/wp-content/uploads/2022/10/%E2%84%96-12-kap-3-chercz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i-news.ru/wp-content/uploads/2022/10/%E2%84%96-12-kap-3-cherczo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418" cy="472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Андрей Ефимович родился в 1917 году в семье казаков в станице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Пашковской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. На флоте с 1937 года. В июне 1941-го окончил Черноморское высшее военно-морское училище в Севастополе. Защищал Одессу и Севастополь, оборонял Северный Кавказ, освобождал Кубань, Крым, Молдавию, Болгарию. За время войны совершил 207 боевых выходов в море.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Указом Президиума Верховного Совета СССР от 31 мая 1944 года старшему лейтенанту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Черцову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Андрею Ефимовичу было присвоено звание Героя Советского Союза.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После войны продолжил службу на Черноморском флоте. С 1947-го капитан 3-го ранга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Черцов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в запасе. Работал в Азовском морском пароходстве. В 1968 году заочно окончил факультет журналистики Московского государственного университета имени М.В. Ломоносова. Член Союза журналистов СССР. С 1976 года жил в Москве.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Капитан 1-го ранга в отставке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Черцов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умер 21 сентября 2016 года.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Похоронен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на </w:t>
      </w:r>
      <w:proofErr w:type="spell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Троекуровском</w:t>
      </w:r>
      <w:proofErr w:type="spell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кладбище в Москве. </w:t>
      </w:r>
      <w:proofErr w:type="gramStart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Награжден</w:t>
      </w:r>
      <w:proofErr w:type="gramEnd"/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 xml:space="preserve"> орденом Ленина, медалью «Золотая Звезда» (№ 3798), орденами Красного Знамени, Отечественной войны 1-й ст., Красной Звезды, медалями.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Имя Героя носит Краснодарская гимназия №88.</w:t>
      </w:r>
    </w:p>
    <w:p w:rsidR="001B38EB" w:rsidRPr="001B38EB" w:rsidRDefault="001B38EB" w:rsidP="001B38EB">
      <w:pPr>
        <w:spacing w:before="120" w:after="360" w:line="240" w:lineRule="auto"/>
        <w:outlineLvl w:val="2"/>
        <w:rPr>
          <w:rFonts w:ascii="ProximaNova-Semibold" w:eastAsia="Times New Roman" w:hAnsi="ProximaNova-Semibold" w:cs="Segoe UI"/>
          <w:color w:val="212529"/>
          <w:sz w:val="28"/>
          <w:szCs w:val="28"/>
          <w:lang w:eastAsia="ru-RU"/>
        </w:rPr>
      </w:pPr>
      <w:r w:rsidRPr="001B38EB">
        <w:rPr>
          <w:rFonts w:ascii="ProximaNova-Semibold" w:eastAsia="Times New Roman" w:hAnsi="ProximaNova-Semibold" w:cs="Segoe UI"/>
          <w:color w:val="212529"/>
          <w:sz w:val="28"/>
          <w:szCs w:val="28"/>
          <w:lang w:eastAsia="ru-RU"/>
        </w:rPr>
        <w:t>Отмечено</w:t>
      </w:r>
    </w:p>
    <w:p w:rsidR="001B38EB" w:rsidRPr="001B38EB" w:rsidRDefault="001B38EB" w:rsidP="001B38EB">
      <w:pPr>
        <w:spacing w:after="360"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b/>
          <w:bCs/>
          <w:color w:val="212529"/>
          <w:sz w:val="28"/>
          <w:szCs w:val="28"/>
          <w:lang w:eastAsia="ru-RU"/>
        </w:rPr>
        <w:t xml:space="preserve">Александр </w:t>
      </w:r>
      <w:proofErr w:type="spellStart"/>
      <w:r w:rsidRPr="001B38EB">
        <w:rPr>
          <w:rFonts w:ascii="ProximaNova-Regular" w:eastAsia="Times New Roman" w:hAnsi="ProximaNova-Regular" w:cs="Segoe UI"/>
          <w:b/>
          <w:bCs/>
          <w:color w:val="212529"/>
          <w:sz w:val="28"/>
          <w:szCs w:val="28"/>
          <w:lang w:eastAsia="ru-RU"/>
        </w:rPr>
        <w:t>Бурмагин</w:t>
      </w:r>
      <w:proofErr w:type="spellEnd"/>
      <w:r w:rsidRPr="001B38EB">
        <w:rPr>
          <w:rFonts w:ascii="ProximaNova-Regular" w:eastAsia="Times New Roman" w:hAnsi="ProximaNova-Regular" w:cs="Segoe UI"/>
          <w:b/>
          <w:bCs/>
          <w:color w:val="212529"/>
          <w:sz w:val="28"/>
          <w:szCs w:val="28"/>
          <w:lang w:eastAsia="ru-RU"/>
        </w:rPr>
        <w:t>, кандидат исторических наук, войсковой старшина Кубанского казачьего войска:</w:t>
      </w:r>
    </w:p>
    <w:p w:rsidR="001B38EB" w:rsidRPr="001B38EB" w:rsidRDefault="001B38EB" w:rsidP="001B38EB">
      <w:pPr>
        <w:spacing w:line="420" w:lineRule="atLeast"/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</w:pPr>
      <w:r w:rsidRPr="001B38EB">
        <w:rPr>
          <w:rFonts w:ascii="ProximaNova-Regular" w:eastAsia="Times New Roman" w:hAnsi="ProximaNova-Regular" w:cs="Segoe UI"/>
          <w:color w:val="212529"/>
          <w:sz w:val="28"/>
          <w:szCs w:val="28"/>
          <w:lang w:eastAsia="ru-RU"/>
        </w:rPr>
        <w:t>— В 2023 году мы будем отмечать знаменательную дату — 80-летие освобождения Кубани от немецко-фашистских захватчиков. Благодаря тем, кто прошел фронтовыми дорогами Великой Отечественной войны, тем, кто отдал свои жизни за свободу нашей Родины, сегодня мы, их потомки, видим цветущий, красивый и поступательно развивающийся Краснодарский край. Все мы должны хранить святую память о тех, кто завоевал Великую Победу, дал возможность будущим поколениям работать, учиться, создавать семьи, жить под чистым и мирным небом. Наша святая задача — сохранить память о событиях тех легендарных дней и донести ее до наших потомков.</w:t>
      </w:r>
    </w:p>
    <w:p w:rsidR="000F6D50" w:rsidRPr="001B38EB" w:rsidRDefault="000F6D50">
      <w:pPr>
        <w:rPr>
          <w:sz w:val="28"/>
          <w:szCs w:val="28"/>
        </w:rPr>
      </w:pPr>
    </w:p>
    <w:sectPr w:rsidR="000F6D50" w:rsidRPr="001B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Nova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2056"/>
    <w:multiLevelType w:val="multilevel"/>
    <w:tmpl w:val="517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EB"/>
    <w:rsid w:val="000F6D50"/>
    <w:rsid w:val="001B38EB"/>
    <w:rsid w:val="00A0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9725">
          <w:marLeft w:val="2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16625">
          <w:marLeft w:val="274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5307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4530</Words>
  <Characters>25822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Освобождение Кубани: 262 героических дня</vt:lpstr>
      <vt:lpstr>        Масштаб операции</vt:lpstr>
      <vt:lpstr>        Вместо Майкопского — Краснодарское направление</vt:lpstr>
      <vt:lpstr>        Под кодовым названием «Горы»</vt:lpstr>
      <vt:lpstr>        </vt:lpstr>
      <vt:lpstr>        Освобождение краевого центра</vt:lpstr>
      <vt:lpstr>        «А внизу цвели сады, ярко зеленели поля…»</vt:lpstr>
      <vt:lpstr>        Спецнаграда фюрера за сохранение Кубанского плацдарма</vt:lpstr>
      <vt:lpstr>        Битва за Новороссийск</vt:lpstr>
      <vt:lpstr>        Конец «Голубой линии»</vt:lpstr>
      <vt:lpstr>        Итоги Новороссийско-Таманской наступательной операции</vt:lpstr>
      <vt:lpstr>        История в лицах</vt:lpstr>
      <vt:lpstr>        Отмечено</vt:lpstr>
    </vt:vector>
  </TitlesOfParts>
  <Company>TOSHIBA</Company>
  <LinksUpToDate>false</LinksUpToDate>
  <CharactersWithSpaces>30292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2023-01-11T08:37:00Z</dcterms:created>
  <dcterms:modified xsi:type="dcterms:W3CDTF">2023-01-11T09:04:00Z</dcterms:modified>
</cp:coreProperties>
</file>